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9"/>
        <w:gridCol w:w="2584"/>
      </w:tblGrid>
      <w:tr w:rsidR="00172951" w:rsidRPr="00332FC6" w14:paraId="2EDC51C5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19AD71BE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2DF140C5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1B4E88A1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0F5DEB" w:rsidRPr="00332FC6" w14:paraId="297674BB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539BEC4" w14:textId="77777777" w:rsidR="000F5DEB" w:rsidRPr="00332FC6" w:rsidRDefault="000F5DEB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</w:t>
            </w:r>
            <w:r w:rsidR="009A106D">
              <w:rPr>
                <w:rFonts w:asciiTheme="majorHAnsi" w:hAnsiTheme="majorHAnsi"/>
                <w:color w:val="403152" w:themeColor="accent4" w:themeShade="80"/>
              </w:rPr>
              <w:t>es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23585AFE" w14:textId="2FA0105F" w:rsidR="000F5DEB" w:rsidRPr="00461CF5" w:rsidRDefault="000F5DEB" w:rsidP="004E4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 xml:space="preserve">Isabel de la Torre </w:t>
            </w:r>
            <w:r w:rsidR="00732B67">
              <w:rPr>
                <w:rFonts w:ascii="Cambria" w:hAnsi="Cambria"/>
                <w:b/>
                <w:color w:val="403152"/>
              </w:rPr>
              <w:t>Díez</w:t>
            </w:r>
          </w:p>
          <w:p w14:paraId="0FA78A6F" w14:textId="77777777" w:rsidR="000F5DEB" w:rsidRPr="00461CF5" w:rsidRDefault="000F5DEB" w:rsidP="004E4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  <w:tr w:rsidR="000F5DEB" w:rsidRPr="00332FC6" w14:paraId="2C9D19EF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068EA72" w14:textId="77777777" w:rsidR="000F5DEB" w:rsidRPr="00332FC6" w:rsidRDefault="000F5DEB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13F70051" w14:textId="77777777" w:rsidR="000F5DEB" w:rsidRPr="00461CF5" w:rsidRDefault="000F5DEB" w:rsidP="004E4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Teoría de la Señal y Comunicaciones e Ingeniería Telemática</w:t>
            </w:r>
          </w:p>
          <w:p w14:paraId="05D3E24B" w14:textId="77777777" w:rsidR="000F5DEB" w:rsidRPr="00461CF5" w:rsidRDefault="000F5DEB" w:rsidP="004E4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  <w:tr w:rsidR="000F5DEB" w:rsidRPr="00332FC6" w14:paraId="090546A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1F8B2A1" w14:textId="77777777" w:rsidR="000F5DEB" w:rsidRPr="00332FC6" w:rsidRDefault="000F5DEB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368EA222" w14:textId="3B70AA81" w:rsidR="00774D41" w:rsidRPr="00774D41" w:rsidRDefault="00732B67" w:rsidP="00774D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  <w:lang w:val="es-ES_tradnl"/>
              </w:rPr>
            </w:pPr>
            <w:r>
              <w:rPr>
                <w:rFonts w:ascii="Cambria" w:hAnsi="Cambria"/>
                <w:b/>
                <w:color w:val="403152"/>
              </w:rPr>
              <w:t xml:space="preserve">Empleo de técnicas de Inteligencia Artificial en </w:t>
            </w:r>
            <w:proofErr w:type="spellStart"/>
            <w:r>
              <w:rPr>
                <w:rFonts w:ascii="Cambria" w:hAnsi="Cambria"/>
                <w:b/>
                <w:color w:val="403152"/>
              </w:rPr>
              <w:t>dataset</w:t>
            </w:r>
            <w:proofErr w:type="spellEnd"/>
            <w:r>
              <w:rPr>
                <w:rFonts w:ascii="Cambria" w:hAnsi="Cambria"/>
                <w:b/>
                <w:color w:val="403152"/>
              </w:rPr>
              <w:t xml:space="preserve"> de pacientes con cirugía </w:t>
            </w:r>
            <w:proofErr w:type="spellStart"/>
            <w:r>
              <w:rPr>
                <w:rFonts w:ascii="Cambria" w:hAnsi="Cambria"/>
                <w:b/>
                <w:color w:val="403152"/>
              </w:rPr>
              <w:t>bariática</w:t>
            </w:r>
            <w:proofErr w:type="spellEnd"/>
          </w:p>
          <w:p w14:paraId="059D9261" w14:textId="3783A918" w:rsidR="009E580D" w:rsidRPr="00461CF5" w:rsidRDefault="009E580D" w:rsidP="00CF1D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  <w:tr w:rsidR="000F5DEB" w:rsidRPr="00332FC6" w14:paraId="70D5D3BB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A73CC49" w14:textId="77777777" w:rsidR="000F5DEB" w:rsidRPr="00332FC6" w:rsidRDefault="000F5DEB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03F04B83" w14:textId="3EFCE54B" w:rsidR="00874318" w:rsidRDefault="00732B67" w:rsidP="00732B6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  <w:r w:rsidRPr="00732B67">
              <w:rPr>
                <w:rFonts w:ascii="Cambria" w:hAnsi="Cambria"/>
                <w:bCs/>
                <w:color w:val="403152"/>
              </w:rPr>
              <w:t xml:space="preserve">La cirugía de la obesidad o cirugía </w:t>
            </w:r>
            <w:proofErr w:type="spellStart"/>
            <w:r w:rsidRPr="00732B67">
              <w:rPr>
                <w:rFonts w:ascii="Cambria" w:hAnsi="Cambria"/>
                <w:bCs/>
                <w:color w:val="403152"/>
              </w:rPr>
              <w:t>bariátrica</w:t>
            </w:r>
            <w:proofErr w:type="spellEnd"/>
            <w:r w:rsidRPr="00732B67">
              <w:rPr>
                <w:rFonts w:ascii="Cambria" w:hAnsi="Cambria"/>
                <w:bCs/>
                <w:color w:val="403152"/>
              </w:rPr>
              <w:t xml:space="preserve"> se trata del conjunto de técnicas quirúrgicas cuyo objetivo es modificar de forma significativa la anatomía gastrointestinal para reducir la ingesta y absorción. Este tipo de cirugía si utiliza cuando la dieta no ha dado resultados esperados en </w:t>
            </w:r>
            <w:r w:rsidR="00DC69DF">
              <w:rPr>
                <w:rFonts w:ascii="Cambria" w:hAnsi="Cambria"/>
                <w:bCs/>
                <w:color w:val="403152"/>
              </w:rPr>
              <w:t>personas muy obesas. En este Trabajo Fin de Grado</w:t>
            </w:r>
            <w:r w:rsidRPr="00732B67">
              <w:rPr>
                <w:rFonts w:ascii="Cambria" w:hAnsi="Cambria"/>
                <w:bCs/>
                <w:color w:val="403152"/>
              </w:rPr>
              <w:t xml:space="preserve"> se dispone de un </w:t>
            </w:r>
            <w:proofErr w:type="spellStart"/>
            <w:r w:rsidRPr="00732B67">
              <w:rPr>
                <w:rFonts w:ascii="Cambria" w:hAnsi="Cambria"/>
                <w:bCs/>
                <w:color w:val="403152"/>
              </w:rPr>
              <w:t>dataset</w:t>
            </w:r>
            <w:proofErr w:type="spellEnd"/>
            <w:r w:rsidRPr="00732B67">
              <w:rPr>
                <w:rFonts w:ascii="Cambria" w:hAnsi="Cambria"/>
                <w:bCs/>
                <w:color w:val="403152"/>
              </w:rPr>
              <w:t xml:space="preserve"> anonimizado de pacientes operados con dicha cirugía donde se quiere ver el efecto del tratamiento post-quirúrgico. Se emplearán técnicas de Inteligencia Artificial (principalmente de machine </w:t>
            </w:r>
            <w:proofErr w:type="spellStart"/>
            <w:r w:rsidRPr="00732B67">
              <w:rPr>
                <w:rFonts w:ascii="Cambria" w:hAnsi="Cambria"/>
                <w:bCs/>
                <w:color w:val="403152"/>
              </w:rPr>
              <w:t>learning</w:t>
            </w:r>
            <w:proofErr w:type="spellEnd"/>
            <w:r w:rsidRPr="00732B67">
              <w:rPr>
                <w:rFonts w:ascii="Cambria" w:hAnsi="Cambria"/>
                <w:bCs/>
                <w:color w:val="403152"/>
              </w:rPr>
              <w:t>) para hacer predicciones de interés clínico en dichos pacientes.</w:t>
            </w:r>
          </w:p>
          <w:p w14:paraId="7C0F44F8" w14:textId="181C60D0" w:rsidR="00691BE0" w:rsidRPr="00691BE0" w:rsidRDefault="00691BE0" w:rsidP="003202A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</w:p>
        </w:tc>
      </w:tr>
      <w:tr w:rsidR="000F5DEB" w:rsidRPr="00332FC6" w14:paraId="48E16D2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6288DAA" w14:textId="6CD986F6" w:rsidR="000F5DEB" w:rsidRPr="00332FC6" w:rsidRDefault="000F5DEB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6CCF9FC7" w14:textId="77777777" w:rsidR="000F5DEB" w:rsidRDefault="00A37CD2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="000F5DEB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 w:rsidRPr="0012070B">
              <w:rPr>
                <w:rFonts w:cs="Wingdings"/>
                <w:color w:val="403152" w:themeColor="accent4" w:themeShade="80"/>
              </w:rPr>
              <w:t>Grado en Ingeniería en Tecnologías Específicas de Telecomunicación</w:t>
            </w:r>
          </w:p>
          <w:p w14:paraId="74317A25" w14:textId="77777777" w:rsidR="000F5DEB" w:rsidRDefault="00A37CD2" w:rsidP="00A37CD2">
            <w:pPr>
              <w:pStyle w:val="Prrafodelista"/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7683764F" w14:textId="77777777" w:rsidR="000F5DEB" w:rsidRPr="004C0194" w:rsidRDefault="00A37CD2" w:rsidP="00A37CD2">
            <w:pPr>
              <w:pStyle w:val="Prrafodelista"/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2C5EB8B9" w14:textId="77777777" w:rsidR="000F5DEB" w:rsidRPr="00332FC6" w:rsidRDefault="000F5DEB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Pr="0012070B">
              <w:rPr>
                <w:rFonts w:cs="Wingdings"/>
                <w:color w:val="403152" w:themeColor="accent4" w:themeShade="80"/>
              </w:rPr>
              <w:t>Grado en Ingeniería en Tecnologías de Telecomunicación</w:t>
            </w:r>
          </w:p>
        </w:tc>
      </w:tr>
      <w:tr w:rsidR="000F5DEB" w:rsidRPr="00332FC6" w14:paraId="138615D4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B24F96A" w14:textId="77777777" w:rsidR="000F5DEB" w:rsidRPr="00332FC6" w:rsidRDefault="000F5DEB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24810A3C" w14:textId="77777777" w:rsidR="000F5DEB" w:rsidRDefault="000F5DEB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05727884" w14:textId="6A367E2D" w:rsidR="000F5DEB" w:rsidRPr="00025C73" w:rsidRDefault="00FC666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>
              <w:rPr>
                <w:rFonts w:cs="Wingdings"/>
                <w:color w:val="403152" w:themeColor="accent4" w:themeShade="80"/>
              </w:rPr>
              <w:t>Asociado a Pr</w:t>
            </w:r>
            <w:r w:rsidR="000F5DEB">
              <w:rPr>
                <w:rFonts w:cs="MS Shell Dlg"/>
                <w:color w:val="403152" w:themeColor="accent4" w:themeShade="80"/>
              </w:rPr>
              <w:t>á</w:t>
            </w:r>
            <w:r w:rsidR="000F5DEB"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1A00307F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4B76594F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145140BF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0C2D933E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AD6C09" w:rsidRPr="00332FC6" w14:paraId="749C8622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64D16D9" w14:textId="77777777" w:rsidR="00AD6C09" w:rsidRPr="00332FC6" w:rsidRDefault="00AD6C09" w:rsidP="00AD6C09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bookmarkStart w:id="0" w:name="_GoBack" w:colFirst="1" w:colLast="1"/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4B4340D8" w14:textId="77777777" w:rsidR="00AD6C09" w:rsidRPr="000473B9" w:rsidRDefault="00AD6C09" w:rsidP="00AD6C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>
              <w:rPr>
                <w:rFonts w:ascii="Cambria" w:hAnsi="Cambria"/>
                <w:b/>
                <w:bCs/>
                <w:color w:val="403152"/>
              </w:rPr>
              <w:t>Juan Ignacio Arribas Sánchez</w:t>
            </w:r>
          </w:p>
          <w:p w14:paraId="0AE454F9" w14:textId="77777777" w:rsidR="00AD6C09" w:rsidRPr="000473B9" w:rsidRDefault="00AD6C09" w:rsidP="00AD6C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AD6C09" w:rsidRPr="00332FC6" w14:paraId="69A914BE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3D2B09A" w14:textId="77777777" w:rsidR="00AD6C09" w:rsidRPr="00332FC6" w:rsidRDefault="00AD6C09" w:rsidP="00AD6C09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6E1B7E26" w14:textId="77777777" w:rsidR="00AD6C09" w:rsidRPr="000473B9" w:rsidRDefault="00AD6C09" w:rsidP="00AD6C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 w:rsidRPr="000473B9">
              <w:rPr>
                <w:rFonts w:ascii="Cambria" w:hAnsi="Cambria"/>
                <w:b/>
                <w:bCs/>
                <w:color w:val="403152"/>
              </w:rPr>
              <w:t>Isabel de la Torre Díez</w:t>
            </w:r>
          </w:p>
          <w:p w14:paraId="5649D624" w14:textId="77777777" w:rsidR="00AD6C09" w:rsidRPr="000473B9" w:rsidRDefault="00AD6C09" w:rsidP="00AD6C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AD6C09" w:rsidRPr="00332FC6" w14:paraId="37B8DEE5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68DABEC" w14:textId="77777777" w:rsidR="00AD6C09" w:rsidRPr="00332FC6" w:rsidRDefault="00AD6C09" w:rsidP="00AD6C09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2FC37649" w14:textId="77777777" w:rsidR="00AD6C09" w:rsidRPr="000473B9" w:rsidRDefault="00AD6C09" w:rsidP="00AD6C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 w:rsidRPr="000473B9">
              <w:rPr>
                <w:rFonts w:ascii="Cambria" w:hAnsi="Cambria"/>
                <w:b/>
                <w:bCs/>
                <w:color w:val="403152"/>
              </w:rPr>
              <w:t>Beatriz Sainz de Abajo</w:t>
            </w:r>
          </w:p>
          <w:p w14:paraId="7E8E64AB" w14:textId="77777777" w:rsidR="00AD6C09" w:rsidRPr="000473B9" w:rsidRDefault="00AD6C09" w:rsidP="00AD6C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AD6C09" w:rsidRPr="00332FC6" w14:paraId="201CE022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4A4BCAE3" w14:textId="77777777" w:rsidR="00AD6C09" w:rsidRPr="00332FC6" w:rsidRDefault="00AD6C09" w:rsidP="00AD6C09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789D995F" w14:textId="77777777" w:rsidR="00AD6C09" w:rsidRDefault="00AD6C09" w:rsidP="00AD6C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>
              <w:rPr>
                <w:rFonts w:ascii="Cambria" w:hAnsi="Cambria"/>
                <w:b/>
                <w:bCs/>
                <w:color w:val="403152"/>
              </w:rPr>
              <w:t xml:space="preserve">Gonzalo César Gutiérrez </w:t>
            </w:r>
            <w:proofErr w:type="spellStart"/>
            <w:r>
              <w:rPr>
                <w:rFonts w:ascii="Cambria" w:hAnsi="Cambria"/>
                <w:b/>
                <w:bCs/>
                <w:color w:val="403152"/>
              </w:rPr>
              <w:t>Tobal</w:t>
            </w:r>
            <w:proofErr w:type="spellEnd"/>
          </w:p>
          <w:p w14:paraId="6F18A91E" w14:textId="77777777" w:rsidR="00AD6C09" w:rsidRPr="000473B9" w:rsidRDefault="00AD6C09" w:rsidP="00AD6C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AD6C09" w:rsidRPr="00332FC6" w14:paraId="1F3D07C7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ECF3220" w14:textId="77777777" w:rsidR="00AD6C09" w:rsidRPr="00332FC6" w:rsidRDefault="00AD6C09" w:rsidP="00AD6C09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5111BCF5" w14:textId="77777777" w:rsidR="00AD6C09" w:rsidRPr="000473B9" w:rsidRDefault="00AD6C09" w:rsidP="00AD6C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 w:rsidRPr="000473B9">
              <w:rPr>
                <w:rFonts w:ascii="Cambria" w:hAnsi="Cambria"/>
                <w:b/>
                <w:bCs/>
                <w:color w:val="403152"/>
              </w:rPr>
              <w:t>Jesús Poza Crespo</w:t>
            </w:r>
          </w:p>
          <w:p w14:paraId="70203924" w14:textId="77777777" w:rsidR="00AD6C09" w:rsidRPr="000473B9" w:rsidRDefault="00AD6C09" w:rsidP="00AD6C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</w:tbl>
    <w:bookmarkEnd w:id="0"/>
    <w:p w14:paraId="03600DC7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16FD2C6A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099D9CED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7E99EF55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D2AE98" w14:textId="77777777" w:rsidR="005839D2" w:rsidRDefault="005839D2" w:rsidP="00C76F65">
      <w:pPr>
        <w:spacing w:after="0" w:line="240" w:lineRule="auto"/>
      </w:pPr>
      <w:r>
        <w:separator/>
      </w:r>
    </w:p>
  </w:endnote>
  <w:endnote w:type="continuationSeparator" w:id="0">
    <w:p w14:paraId="488155AD" w14:textId="77777777" w:rsidR="005839D2" w:rsidRDefault="005839D2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70309A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20054B81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062E5940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3B22A75E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69BCED" w14:textId="77777777" w:rsidR="005839D2" w:rsidRDefault="005839D2" w:rsidP="00C76F65">
      <w:pPr>
        <w:spacing w:after="0" w:line="240" w:lineRule="auto"/>
      </w:pPr>
      <w:r>
        <w:separator/>
      </w:r>
    </w:p>
  </w:footnote>
  <w:footnote w:type="continuationSeparator" w:id="0">
    <w:p w14:paraId="1EE1DA01" w14:textId="77777777" w:rsidR="005839D2" w:rsidRDefault="005839D2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EBDB4" w14:textId="77777777" w:rsidR="003D3D4D" w:rsidRPr="006E71B6" w:rsidRDefault="005839D2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EndPr/>
      <w:sdtContent>
        <w:r w:rsidR="000F5DEB"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39599EEA" wp14:editId="3E325B30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8255" r="8255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E114A9" w14:textId="1030BD4C" w:rsidR="002A4946" w:rsidRDefault="0070490C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AD6C09" w:rsidRPr="00AD6C09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39599EEA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" o:allowincell="f" fillcolor="#9bbb59 [3206]" stroked="f">
                  <v:textbox inset="0,,0">
                    <w:txbxContent>
                      <w:p w14:paraId="2CE114A9" w14:textId="1030BD4C" w:rsidR="002A4946" w:rsidRDefault="0070490C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AD6C09" w:rsidRPr="00AD6C09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1B0091E3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6484F"/>
    <w:multiLevelType w:val="multilevel"/>
    <w:tmpl w:val="8AAED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466DF"/>
    <w:multiLevelType w:val="multilevel"/>
    <w:tmpl w:val="86969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8D32D9"/>
    <w:multiLevelType w:val="hybridMultilevel"/>
    <w:tmpl w:val="FDFC587C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67893D6E"/>
    <w:multiLevelType w:val="hybridMultilevel"/>
    <w:tmpl w:val="CA5CD2A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8A6FA3"/>
    <w:multiLevelType w:val="hybridMultilevel"/>
    <w:tmpl w:val="FE6E44C4"/>
    <w:lvl w:ilvl="0" w:tplc="60889F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2060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8C1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D8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5C7E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A254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631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E62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B0EC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2"/>
  </w:num>
  <w:num w:numId="3">
    <w:abstractNumId w:val="23"/>
  </w:num>
  <w:num w:numId="4">
    <w:abstractNumId w:val="15"/>
  </w:num>
  <w:num w:numId="5">
    <w:abstractNumId w:val="29"/>
  </w:num>
  <w:num w:numId="6">
    <w:abstractNumId w:val="25"/>
  </w:num>
  <w:num w:numId="7">
    <w:abstractNumId w:val="10"/>
  </w:num>
  <w:num w:numId="8">
    <w:abstractNumId w:val="4"/>
  </w:num>
  <w:num w:numId="9">
    <w:abstractNumId w:val="1"/>
  </w:num>
  <w:num w:numId="10">
    <w:abstractNumId w:val="34"/>
  </w:num>
  <w:num w:numId="11">
    <w:abstractNumId w:val="24"/>
  </w:num>
  <w:num w:numId="12">
    <w:abstractNumId w:val="35"/>
  </w:num>
  <w:num w:numId="13">
    <w:abstractNumId w:val="0"/>
  </w:num>
  <w:num w:numId="14">
    <w:abstractNumId w:val="36"/>
  </w:num>
  <w:num w:numId="15">
    <w:abstractNumId w:val="37"/>
  </w:num>
  <w:num w:numId="16">
    <w:abstractNumId w:val="13"/>
  </w:num>
  <w:num w:numId="17">
    <w:abstractNumId w:val="28"/>
  </w:num>
  <w:num w:numId="18">
    <w:abstractNumId w:val="16"/>
  </w:num>
  <w:num w:numId="19">
    <w:abstractNumId w:val="6"/>
  </w:num>
  <w:num w:numId="20">
    <w:abstractNumId w:val="19"/>
  </w:num>
  <w:num w:numId="21">
    <w:abstractNumId w:val="14"/>
  </w:num>
  <w:num w:numId="22">
    <w:abstractNumId w:val="8"/>
  </w:num>
  <w:num w:numId="23">
    <w:abstractNumId w:val="31"/>
  </w:num>
  <w:num w:numId="24">
    <w:abstractNumId w:val="9"/>
  </w:num>
  <w:num w:numId="25">
    <w:abstractNumId w:val="17"/>
  </w:num>
  <w:num w:numId="26">
    <w:abstractNumId w:val="2"/>
  </w:num>
  <w:num w:numId="27">
    <w:abstractNumId w:val="3"/>
  </w:num>
  <w:num w:numId="28">
    <w:abstractNumId w:val="33"/>
  </w:num>
  <w:num w:numId="29">
    <w:abstractNumId w:val="21"/>
  </w:num>
  <w:num w:numId="30">
    <w:abstractNumId w:val="11"/>
  </w:num>
  <w:num w:numId="31">
    <w:abstractNumId w:val="20"/>
  </w:num>
  <w:num w:numId="32">
    <w:abstractNumId w:val="26"/>
  </w:num>
  <w:num w:numId="33">
    <w:abstractNumId w:val="5"/>
  </w:num>
  <w:num w:numId="34">
    <w:abstractNumId w:val="32"/>
  </w:num>
  <w:num w:numId="35">
    <w:abstractNumId w:val="30"/>
  </w:num>
  <w:num w:numId="36">
    <w:abstractNumId w:val="27"/>
  </w:num>
  <w:num w:numId="37">
    <w:abstractNumId w:val="12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605"/>
    <w:rsid w:val="00022733"/>
    <w:rsid w:val="00025C73"/>
    <w:rsid w:val="000473B9"/>
    <w:rsid w:val="0006647B"/>
    <w:rsid w:val="0007062C"/>
    <w:rsid w:val="000A3667"/>
    <w:rsid w:val="000D11B9"/>
    <w:rsid w:val="000F5DEB"/>
    <w:rsid w:val="00113BDA"/>
    <w:rsid w:val="001151B1"/>
    <w:rsid w:val="0012070B"/>
    <w:rsid w:val="00125C45"/>
    <w:rsid w:val="00134502"/>
    <w:rsid w:val="0015710B"/>
    <w:rsid w:val="0016308F"/>
    <w:rsid w:val="00172951"/>
    <w:rsid w:val="00183069"/>
    <w:rsid w:val="0018522B"/>
    <w:rsid w:val="00191870"/>
    <w:rsid w:val="00196459"/>
    <w:rsid w:val="001A0D7C"/>
    <w:rsid w:val="001B2B48"/>
    <w:rsid w:val="001B3943"/>
    <w:rsid w:val="001C32AE"/>
    <w:rsid w:val="001D1A03"/>
    <w:rsid w:val="001E1B28"/>
    <w:rsid w:val="0020383D"/>
    <w:rsid w:val="00205BF9"/>
    <w:rsid w:val="0023537D"/>
    <w:rsid w:val="00236220"/>
    <w:rsid w:val="0024135C"/>
    <w:rsid w:val="002A4946"/>
    <w:rsid w:val="002B20A1"/>
    <w:rsid w:val="002B38DC"/>
    <w:rsid w:val="002B4E23"/>
    <w:rsid w:val="002B6623"/>
    <w:rsid w:val="002C07E3"/>
    <w:rsid w:val="002C1E6E"/>
    <w:rsid w:val="002D0FBA"/>
    <w:rsid w:val="002F4BD6"/>
    <w:rsid w:val="002F6187"/>
    <w:rsid w:val="00303063"/>
    <w:rsid w:val="00317A54"/>
    <w:rsid w:val="003202A8"/>
    <w:rsid w:val="00332AD5"/>
    <w:rsid w:val="00332FC6"/>
    <w:rsid w:val="00332FE2"/>
    <w:rsid w:val="00343567"/>
    <w:rsid w:val="00354F49"/>
    <w:rsid w:val="00374F87"/>
    <w:rsid w:val="0038032D"/>
    <w:rsid w:val="003B4089"/>
    <w:rsid w:val="003C6590"/>
    <w:rsid w:val="003D3D4D"/>
    <w:rsid w:val="003F008A"/>
    <w:rsid w:val="003F69C5"/>
    <w:rsid w:val="004070D4"/>
    <w:rsid w:val="004356CC"/>
    <w:rsid w:val="004B57E4"/>
    <w:rsid w:val="004B60C2"/>
    <w:rsid w:val="004C0194"/>
    <w:rsid w:val="004C0E88"/>
    <w:rsid w:val="004E05CD"/>
    <w:rsid w:val="004E0BD2"/>
    <w:rsid w:val="004F18F2"/>
    <w:rsid w:val="004F555D"/>
    <w:rsid w:val="004F60F7"/>
    <w:rsid w:val="00505A62"/>
    <w:rsid w:val="00511C75"/>
    <w:rsid w:val="00513B05"/>
    <w:rsid w:val="0053009E"/>
    <w:rsid w:val="00534DE0"/>
    <w:rsid w:val="00581217"/>
    <w:rsid w:val="005839D2"/>
    <w:rsid w:val="0058555A"/>
    <w:rsid w:val="00591431"/>
    <w:rsid w:val="005A0113"/>
    <w:rsid w:val="005A37DC"/>
    <w:rsid w:val="005A7752"/>
    <w:rsid w:val="0063039B"/>
    <w:rsid w:val="0067111D"/>
    <w:rsid w:val="00676F1B"/>
    <w:rsid w:val="006812BD"/>
    <w:rsid w:val="006824DA"/>
    <w:rsid w:val="00691BE0"/>
    <w:rsid w:val="00693443"/>
    <w:rsid w:val="006C5F52"/>
    <w:rsid w:val="006D2573"/>
    <w:rsid w:val="006E492D"/>
    <w:rsid w:val="006E71B6"/>
    <w:rsid w:val="0070490C"/>
    <w:rsid w:val="0072043E"/>
    <w:rsid w:val="00722E05"/>
    <w:rsid w:val="0072523D"/>
    <w:rsid w:val="00732B67"/>
    <w:rsid w:val="007433DB"/>
    <w:rsid w:val="007501E0"/>
    <w:rsid w:val="00755B71"/>
    <w:rsid w:val="00756AC6"/>
    <w:rsid w:val="00756D5C"/>
    <w:rsid w:val="00774D41"/>
    <w:rsid w:val="007934B3"/>
    <w:rsid w:val="007C334B"/>
    <w:rsid w:val="007D6FEF"/>
    <w:rsid w:val="007E2BEA"/>
    <w:rsid w:val="007F0AA1"/>
    <w:rsid w:val="007F35B3"/>
    <w:rsid w:val="0081470B"/>
    <w:rsid w:val="0084608E"/>
    <w:rsid w:val="008557BA"/>
    <w:rsid w:val="00857F87"/>
    <w:rsid w:val="0086646E"/>
    <w:rsid w:val="00874318"/>
    <w:rsid w:val="00882F4C"/>
    <w:rsid w:val="00882F72"/>
    <w:rsid w:val="008D03CE"/>
    <w:rsid w:val="008E4CA9"/>
    <w:rsid w:val="00935B70"/>
    <w:rsid w:val="0097182B"/>
    <w:rsid w:val="0097263E"/>
    <w:rsid w:val="00986A1F"/>
    <w:rsid w:val="00986D11"/>
    <w:rsid w:val="0099798E"/>
    <w:rsid w:val="009A106D"/>
    <w:rsid w:val="009A6FAD"/>
    <w:rsid w:val="009B44B9"/>
    <w:rsid w:val="009B6540"/>
    <w:rsid w:val="009E2A24"/>
    <w:rsid w:val="009E580D"/>
    <w:rsid w:val="009F035D"/>
    <w:rsid w:val="009F52DF"/>
    <w:rsid w:val="00A1598A"/>
    <w:rsid w:val="00A259DF"/>
    <w:rsid w:val="00A37CD2"/>
    <w:rsid w:val="00A60889"/>
    <w:rsid w:val="00A95333"/>
    <w:rsid w:val="00AB231C"/>
    <w:rsid w:val="00AC7122"/>
    <w:rsid w:val="00AD6C09"/>
    <w:rsid w:val="00AF6873"/>
    <w:rsid w:val="00B0713D"/>
    <w:rsid w:val="00B14605"/>
    <w:rsid w:val="00B32D17"/>
    <w:rsid w:val="00B502F3"/>
    <w:rsid w:val="00B53988"/>
    <w:rsid w:val="00B9593F"/>
    <w:rsid w:val="00BA0405"/>
    <w:rsid w:val="00BA3D63"/>
    <w:rsid w:val="00C22878"/>
    <w:rsid w:val="00C35B8A"/>
    <w:rsid w:val="00C452B9"/>
    <w:rsid w:val="00C61653"/>
    <w:rsid w:val="00C75132"/>
    <w:rsid w:val="00C75AF4"/>
    <w:rsid w:val="00C76F65"/>
    <w:rsid w:val="00C82FD9"/>
    <w:rsid w:val="00CC060D"/>
    <w:rsid w:val="00CD3A36"/>
    <w:rsid w:val="00CF1D55"/>
    <w:rsid w:val="00CF3B46"/>
    <w:rsid w:val="00D07C6B"/>
    <w:rsid w:val="00D103C1"/>
    <w:rsid w:val="00D12B9A"/>
    <w:rsid w:val="00D16C08"/>
    <w:rsid w:val="00D2777A"/>
    <w:rsid w:val="00D53601"/>
    <w:rsid w:val="00D60BC7"/>
    <w:rsid w:val="00D65B55"/>
    <w:rsid w:val="00D74ACC"/>
    <w:rsid w:val="00D87874"/>
    <w:rsid w:val="00D92963"/>
    <w:rsid w:val="00DA40DA"/>
    <w:rsid w:val="00DB0330"/>
    <w:rsid w:val="00DB094E"/>
    <w:rsid w:val="00DC3073"/>
    <w:rsid w:val="00DC69DF"/>
    <w:rsid w:val="00E20FEE"/>
    <w:rsid w:val="00E40F6C"/>
    <w:rsid w:val="00E42D9E"/>
    <w:rsid w:val="00E43AF7"/>
    <w:rsid w:val="00E46568"/>
    <w:rsid w:val="00E50F93"/>
    <w:rsid w:val="00E55C0D"/>
    <w:rsid w:val="00E6387A"/>
    <w:rsid w:val="00EB004A"/>
    <w:rsid w:val="00EB56EA"/>
    <w:rsid w:val="00ED03FB"/>
    <w:rsid w:val="00EF63C0"/>
    <w:rsid w:val="00F11804"/>
    <w:rsid w:val="00F131B8"/>
    <w:rsid w:val="00F2211E"/>
    <w:rsid w:val="00F2334E"/>
    <w:rsid w:val="00F2673F"/>
    <w:rsid w:val="00F4281F"/>
    <w:rsid w:val="00F87759"/>
    <w:rsid w:val="00F9290A"/>
    <w:rsid w:val="00F96D95"/>
    <w:rsid w:val="00FC00C3"/>
    <w:rsid w:val="00FC25FC"/>
    <w:rsid w:val="00FC6663"/>
    <w:rsid w:val="00FD13B9"/>
    <w:rsid w:val="00FE6DD6"/>
    <w:rsid w:val="00FF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EE3B0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7295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Hipervnculo">
    <w:name w:val="Hyperlink"/>
    <w:basedOn w:val="Fuentedeprrafopredeter"/>
    <w:uiPriority w:val="99"/>
    <w:unhideWhenUsed/>
    <w:rsid w:val="001A0D7C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A0D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Fuentedeprrafopredeter"/>
    <w:uiPriority w:val="99"/>
    <w:rsid w:val="00DB0330"/>
    <w:rPr>
      <w:color w:val="808080"/>
      <w:shd w:val="clear" w:color="auto" w:fill="E6E6E6"/>
    </w:rPr>
  </w:style>
  <w:style w:type="character" w:styleId="Textoennegrita">
    <w:name w:val="Strong"/>
    <w:basedOn w:val="Fuentedeprrafopredeter"/>
    <w:uiPriority w:val="22"/>
    <w:qFormat/>
    <w:rsid w:val="00DB0330"/>
    <w:rPr>
      <w:b/>
      <w:bCs/>
    </w:rPr>
  </w:style>
  <w:style w:type="character" w:customStyle="1" w:styleId="apple-converted-space">
    <w:name w:val="apple-converted-space"/>
    <w:basedOn w:val="Fuentedeprrafopredeter"/>
    <w:rsid w:val="00DB0330"/>
  </w:style>
  <w:style w:type="character" w:customStyle="1" w:styleId="Ttulo2Car">
    <w:name w:val="Título 2 Car"/>
    <w:basedOn w:val="Fuentedeprrafopredeter"/>
    <w:link w:val="Ttulo2"/>
    <w:uiPriority w:val="9"/>
    <w:semiHidden/>
    <w:rsid w:val="0017295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eael-feature-list-content">
    <w:name w:val="eael-feature-list-content"/>
    <w:basedOn w:val="Normal"/>
    <w:rsid w:val="001729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1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9035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5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67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3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8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30358">
          <w:marLeft w:val="450"/>
          <w:marRight w:val="45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6562">
          <w:marLeft w:val="450"/>
          <w:marRight w:val="45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60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72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88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386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CBFC8-CC5E-42F2-A79C-8D91BC666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1196</Characters>
  <Application>Microsoft Office Word</Application>
  <DocSecurity>0</DocSecurity>
  <Lines>42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creator>Jesús M. Hernández</dc:creator>
  <dc:description>Trabajo Fin de Máster: Guía de alumno.</dc:description>
  <cp:lastModifiedBy>Isabel de la Torre</cp:lastModifiedBy>
  <cp:revision>4</cp:revision>
  <cp:lastPrinted>2010-05-24T15:16:00Z</cp:lastPrinted>
  <dcterms:created xsi:type="dcterms:W3CDTF">2024-10-01T11:11:00Z</dcterms:created>
  <dcterms:modified xsi:type="dcterms:W3CDTF">2025-09-25T09:45:00Z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61827339-964d-45d7-9afe-345fd97d859f</vt:lpwstr>
  </property>
</Properties>
</file>